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538E" w14:textId="77777777" w:rsidR="00A12260" w:rsidRPr="007A2D6B" w:rsidRDefault="00A12260" w:rsidP="00A1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A2D6B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</w:p>
    <w:p w14:paraId="19985A56" w14:textId="77777777" w:rsidR="00A12260" w:rsidRDefault="00A12260" w:rsidP="00A12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A2D6B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lang w:eastAsia="pl-PL"/>
        </w:rPr>
        <w:t>świadczenia pomocy zdrowotnej)</w:t>
      </w:r>
    </w:p>
    <w:p w14:paraId="04CE505D" w14:textId="77777777" w:rsidR="00A12260" w:rsidRPr="00B361BA" w:rsidRDefault="00A12260" w:rsidP="00A122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EDBF52" w14:textId="77777777" w:rsidR="00A12260" w:rsidRPr="007A2D6B" w:rsidRDefault="00A12260" w:rsidP="00A122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2D6B">
        <w:rPr>
          <w:rFonts w:ascii="Times New Roman" w:eastAsia="Calibri" w:hAnsi="Times New Roman" w:cs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14:paraId="30D1AE31" w14:textId="77777777" w:rsidR="00A12260" w:rsidRPr="007A2D6B" w:rsidRDefault="00A12260" w:rsidP="00A1226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7145BF3" w14:textId="77777777" w:rsidR="00A12260" w:rsidRPr="007A2D6B" w:rsidRDefault="00A12260" w:rsidP="00A122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D6B">
        <w:rPr>
          <w:rFonts w:ascii="Times New Roman" w:eastAsia="Times New Roman" w:hAnsi="Times New Roman" w:cs="Times New Roman"/>
          <w:lang w:eastAsia="pl-PL"/>
        </w:rPr>
        <w:t>Administratorem Pani/Pana danych osobowych jest Gmina Sandomierz, ul. pl. Poniatowskiego 3, 27-600 Sandomierz, tel. 15 815 41 00, e-mail: um@um.sandomierz.pl</w:t>
      </w:r>
    </w:p>
    <w:p w14:paraId="6318646C" w14:textId="77777777" w:rsidR="00A12260" w:rsidRPr="007A2D6B" w:rsidRDefault="00A12260" w:rsidP="00A1226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179D9" w14:textId="77777777" w:rsidR="00A12260" w:rsidRPr="007A2D6B" w:rsidRDefault="00A12260" w:rsidP="00A122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D6B">
        <w:rPr>
          <w:rFonts w:ascii="Times New Roman" w:hAnsi="Times New Roman" w:cs="Times New Roman"/>
        </w:rPr>
        <w:t>Z Inspektorem ochrony danych można skontaktować się poprzez adres e-mail:</w:t>
      </w:r>
      <w:r>
        <w:rPr>
          <w:rFonts w:ascii="Times New Roman" w:hAnsi="Times New Roman" w:cs="Times New Roman"/>
        </w:rPr>
        <w:t xml:space="preserve"> </w:t>
      </w:r>
      <w:r w:rsidRPr="007A2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7A2D6B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gdalena.zukowska</w:t>
      </w:r>
      <w:r w:rsidRPr="007A2D6B">
        <w:rPr>
          <w:rFonts w:ascii="Times New Roman" w:hAnsi="Times New Roman" w:cs="Times New Roman"/>
        </w:rPr>
        <w:t xml:space="preserve">@um.sandomierz.pl lub pisemnie na adres siedziby administratora. </w:t>
      </w:r>
    </w:p>
    <w:p w14:paraId="343C41EA" w14:textId="77777777" w:rsidR="00A12260" w:rsidRPr="007A2D6B" w:rsidRDefault="00A12260" w:rsidP="00A12260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B97DCF" w14:textId="77777777" w:rsidR="00A12260" w:rsidRPr="008F2626" w:rsidRDefault="00A12260" w:rsidP="00A122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2626">
        <w:rPr>
          <w:rFonts w:ascii="Times New Roman" w:hAnsi="Times New Roman"/>
        </w:rPr>
        <w:t xml:space="preserve">Pani/Pana dane osobowe przetwarzane będą </w:t>
      </w:r>
      <w:r w:rsidRPr="008F2626">
        <w:rPr>
          <w:rFonts w:ascii="Times New Roman" w:eastAsia="Times New Roman" w:hAnsi="Times New Roman"/>
          <w:bCs/>
          <w:lang w:eastAsia="pl-PL"/>
        </w:rPr>
        <w:t>w celu</w:t>
      </w:r>
      <w:r w:rsidRPr="008F2626">
        <w:rPr>
          <w:rFonts w:ascii="Times New Roman" w:hAnsi="Times New Roman"/>
          <w:bCs/>
        </w:rPr>
        <w:t xml:space="preserve"> rozpatrzenia wniosku o przyznanie </w:t>
      </w:r>
      <w:r>
        <w:rPr>
          <w:rFonts w:ascii="Times New Roman" w:hAnsi="Times New Roman"/>
          <w:bCs/>
        </w:rPr>
        <w:t xml:space="preserve">świadczeń </w:t>
      </w:r>
      <w:r w:rsidRPr="008F2626">
        <w:rPr>
          <w:rFonts w:ascii="Times New Roman" w:hAnsi="Times New Roman"/>
          <w:bCs/>
        </w:rPr>
        <w:t xml:space="preserve">pomocy zdrowotnej. </w:t>
      </w:r>
      <w:r w:rsidRPr="008F2626">
        <w:rPr>
          <w:rFonts w:ascii="Times New Roman" w:hAnsi="Times New Roman"/>
        </w:rPr>
        <w:t>Podstawą prawną</w:t>
      </w:r>
      <w:r w:rsidRPr="008F2626">
        <w:rPr>
          <w:rFonts w:ascii="Times New Roman" w:hAnsi="Times New Roman"/>
          <w:b/>
          <w:bCs/>
        </w:rPr>
        <w:t xml:space="preserve"> </w:t>
      </w:r>
      <w:r w:rsidRPr="008F2626">
        <w:rPr>
          <w:rFonts w:ascii="Times New Roman" w:hAnsi="Times New Roman"/>
        </w:rPr>
        <w:t>przetwarzania danych jest art. 6 ust. 1 lit. c)</w:t>
      </w:r>
      <w:r>
        <w:rPr>
          <w:rFonts w:ascii="Times New Roman" w:hAnsi="Times New Roman"/>
        </w:rPr>
        <w:t xml:space="preserve"> oraz art. 9 ust. 2 </w:t>
      </w:r>
      <w:r w:rsidRPr="008F2626">
        <w:rPr>
          <w:rFonts w:ascii="Times New Roman" w:hAnsi="Times New Roman"/>
        </w:rPr>
        <w:t xml:space="preserve"> ogólnego </w:t>
      </w:r>
      <w:r w:rsidRPr="008F2626">
        <w:rPr>
          <w:rFonts w:ascii="Times New Roman" w:hAnsi="Times New Roman" w:cs="Times New Roman"/>
        </w:rPr>
        <w:t>rozporządzenie j/w o ochronie danych</w:t>
      </w:r>
      <w:r>
        <w:rPr>
          <w:rFonts w:ascii="Times New Roman" w:hAnsi="Times New Roman" w:cs="Times New Roman"/>
        </w:rPr>
        <w:t xml:space="preserve">, </w:t>
      </w:r>
      <w:r w:rsidRPr="008F2626">
        <w:rPr>
          <w:rFonts w:ascii="Times New Roman" w:hAnsi="Times New Roman" w:cs="Times New Roman"/>
        </w:rPr>
        <w:t xml:space="preserve"> art. 72 ustawy z </w:t>
      </w:r>
      <w:r>
        <w:rPr>
          <w:rFonts w:ascii="Times New Roman" w:hAnsi="Times New Roman" w:cs="Times New Roman"/>
        </w:rPr>
        <w:t xml:space="preserve">dnia 26 stycznia 1982 r. Karta Nauczyciela oraz </w:t>
      </w:r>
      <w:r w:rsidRPr="008F2626">
        <w:rPr>
          <w:rFonts w:ascii="Times New Roman" w:hAnsi="Times New Roman" w:cs="Times New Roman"/>
        </w:rPr>
        <w:t>UCHWAŁA NR II/17/2018</w:t>
      </w:r>
      <w:r>
        <w:rPr>
          <w:rFonts w:ascii="Times New Roman" w:hAnsi="Times New Roman" w:cs="Times New Roman"/>
        </w:rPr>
        <w:t xml:space="preserve"> </w:t>
      </w:r>
      <w:r w:rsidRPr="008F2626">
        <w:rPr>
          <w:rFonts w:ascii="Times New Roman" w:hAnsi="Times New Roman" w:cs="Times New Roman"/>
        </w:rPr>
        <w:t xml:space="preserve">RADY MIASTA SANDOMIERZA z dnia 7 grudnia 2018 r. w sprawie ustalenia Regulaminu przyznawania świadczeń pomocy zdrowotnej dla nauczycieli zatrudnionych w szkołach i przedszkolach, dla których organem prowadzącym jest Gmina </w:t>
      </w:r>
      <w:r w:rsidRPr="008F2626">
        <w:rPr>
          <w:rFonts w:ascii="TimesNewRomanPS-BoldMT" w:hAnsi="TimesNewRomanPS-BoldMT" w:cs="TimesNewRomanPS-BoldMT"/>
        </w:rPr>
        <w:t>Sandomierz oraz nauczycieli emerytów i rencistów objętych przez te jednostki pomocą socjalną</w:t>
      </w:r>
      <w:r w:rsidRPr="008F2626">
        <w:rPr>
          <w:rFonts w:ascii="Times New Roman" w:hAnsi="Times New Roman"/>
        </w:rPr>
        <w:t>.</w:t>
      </w:r>
    </w:p>
    <w:p w14:paraId="151C32D6" w14:textId="77777777" w:rsidR="00A12260" w:rsidRPr="007A2D6B" w:rsidRDefault="00A12260" w:rsidP="00A12260">
      <w:pPr>
        <w:pStyle w:val="Standard"/>
        <w:spacing w:after="0"/>
        <w:ind w:left="360" w:right="168"/>
        <w:jc w:val="both"/>
        <w:rPr>
          <w:rFonts w:ascii="Times New Roman" w:hAnsi="Times New Roman"/>
        </w:rPr>
      </w:pPr>
    </w:p>
    <w:p w14:paraId="75D6FDE7" w14:textId="77777777" w:rsidR="00A12260" w:rsidRDefault="00A12260" w:rsidP="00A12260">
      <w:pPr>
        <w:pStyle w:val="Standard"/>
        <w:numPr>
          <w:ilvl w:val="0"/>
          <w:numId w:val="1"/>
        </w:numPr>
        <w:spacing w:after="0"/>
        <w:ind w:right="168"/>
        <w:jc w:val="both"/>
        <w:rPr>
          <w:rFonts w:ascii="Times New Roman" w:hAnsi="Times New Roman"/>
        </w:rPr>
      </w:pPr>
      <w:r w:rsidRPr="007A2D6B">
        <w:rPr>
          <w:rFonts w:ascii="Times New Roman" w:hAnsi="Times New Roman"/>
        </w:rPr>
        <w:t>Pani/Pana dane osobowe mogą być przekazywane podmiotom przetwarzającym dane osobowe na zlecenie administratora, a także innym podmiotom na podstawie obowiązujących przepisów prawa.</w:t>
      </w:r>
    </w:p>
    <w:p w14:paraId="53D76FAB" w14:textId="77777777" w:rsidR="00A12260" w:rsidRPr="00B361BA" w:rsidRDefault="00A12260" w:rsidP="00A12260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14:paraId="0AE3CA91" w14:textId="77777777" w:rsidR="00A12260" w:rsidRPr="007A2D6B" w:rsidRDefault="00A12260" w:rsidP="00A12260">
      <w:pPr>
        <w:pStyle w:val="Standard"/>
        <w:numPr>
          <w:ilvl w:val="0"/>
          <w:numId w:val="1"/>
        </w:numPr>
        <w:spacing w:after="0"/>
        <w:ind w:right="1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nie będą przekazywane do państw trzecich ani do organizacji międzynarodowych. </w:t>
      </w:r>
    </w:p>
    <w:p w14:paraId="5FDECF2D" w14:textId="77777777" w:rsidR="00A12260" w:rsidRPr="007A2D6B" w:rsidRDefault="00A12260" w:rsidP="00A12260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14:paraId="01BEDB86" w14:textId="77777777" w:rsidR="00A12260" w:rsidRPr="007A2D6B" w:rsidRDefault="00A12260" w:rsidP="00A12260">
      <w:pPr>
        <w:pStyle w:val="Standard"/>
        <w:numPr>
          <w:ilvl w:val="0"/>
          <w:numId w:val="1"/>
        </w:numPr>
        <w:spacing w:after="0"/>
        <w:ind w:right="168"/>
        <w:jc w:val="both"/>
        <w:rPr>
          <w:rFonts w:ascii="Times New Roman" w:hAnsi="Times New Roman"/>
        </w:rPr>
      </w:pPr>
      <w:r w:rsidRPr="007A2D6B">
        <w:rPr>
          <w:rFonts w:ascii="Times New Roman" w:hAnsi="Times New Roman"/>
        </w:rPr>
        <w:t xml:space="preserve">Pani/Pana dane osobowe będą przechowywane przez czas określony powszechnie obowiązującymi przepisami prawa. </w:t>
      </w:r>
    </w:p>
    <w:p w14:paraId="11F865EB" w14:textId="77777777" w:rsidR="00A12260" w:rsidRPr="007A2D6B" w:rsidRDefault="00A12260" w:rsidP="00A12260">
      <w:pPr>
        <w:pStyle w:val="Standard"/>
        <w:spacing w:after="0"/>
        <w:ind w:right="168"/>
        <w:jc w:val="both"/>
        <w:rPr>
          <w:rFonts w:ascii="Times New Roman" w:hAnsi="Times New Roman"/>
        </w:rPr>
      </w:pPr>
    </w:p>
    <w:p w14:paraId="016AB1BB" w14:textId="77777777" w:rsidR="00A12260" w:rsidRPr="007A2D6B" w:rsidRDefault="00A12260" w:rsidP="00A12260">
      <w:pPr>
        <w:pStyle w:val="Standard"/>
        <w:numPr>
          <w:ilvl w:val="0"/>
          <w:numId w:val="1"/>
        </w:numPr>
        <w:spacing w:after="0"/>
        <w:ind w:right="168"/>
        <w:jc w:val="both"/>
        <w:rPr>
          <w:rFonts w:ascii="Times New Roman" w:hAnsi="Times New Roman"/>
        </w:rPr>
      </w:pPr>
      <w:r w:rsidRPr="007A2D6B">
        <w:rPr>
          <w:rFonts w:ascii="Times New Roman" w:eastAsia="Times New Roman" w:hAnsi="Times New Roman"/>
          <w:lang w:eastAsia="pl-PL"/>
        </w:rPr>
        <w:t>W związku z przetwarzaniem Pani/Pana danych osobowych przysługują Pani/Panu, z wyjątkami zastrzeżonymi przepisami prawa, następujące prawa</w:t>
      </w:r>
    </w:p>
    <w:p w14:paraId="753116BE" w14:textId="77777777" w:rsidR="00A12260" w:rsidRPr="007A2D6B" w:rsidRDefault="00A12260" w:rsidP="00A12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D6B">
        <w:rPr>
          <w:rFonts w:ascii="Times New Roman" w:eastAsia="Times New Roman" w:hAnsi="Times New Roman" w:cs="Times New Roman"/>
          <w:lang w:eastAsia="pl-PL"/>
        </w:rPr>
        <w:t>prawo dostępu do danych osobowych</w:t>
      </w:r>
    </w:p>
    <w:p w14:paraId="77425F9F" w14:textId="77777777" w:rsidR="00A12260" w:rsidRPr="007A2D6B" w:rsidRDefault="00A12260" w:rsidP="00A122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D6B">
        <w:rPr>
          <w:rFonts w:ascii="Times New Roman" w:eastAsia="Times New Roman" w:hAnsi="Times New Roman" w:cs="Times New Roman"/>
          <w:lang w:eastAsia="pl-PL"/>
        </w:rPr>
        <w:t>prawo żądania ich sprostowania, usunięcia lub ograniczenia przetwarzania,</w:t>
      </w:r>
    </w:p>
    <w:p w14:paraId="485B5205" w14:textId="77777777" w:rsidR="00A12260" w:rsidRPr="00535A3A" w:rsidRDefault="00A12260" w:rsidP="00A122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D6B">
        <w:rPr>
          <w:rFonts w:ascii="Times New Roman" w:eastAsia="Times New Roman" w:hAnsi="Times New Roman" w:cs="Times New Roman"/>
          <w:lang w:eastAsia="pl-PL"/>
        </w:rPr>
        <w:t>prawo do wniesienia sprzeciwu wobec przetwarzania,</w:t>
      </w:r>
    </w:p>
    <w:p w14:paraId="72665C03" w14:textId="77777777" w:rsidR="00A12260" w:rsidRDefault="00A12260" w:rsidP="00A122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D6B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organu nadzorczego tj. Prezesa Urzędu Ochrony Danych na niezgodne z prawem przetwarzanie danych. </w:t>
      </w:r>
    </w:p>
    <w:p w14:paraId="5BE4C2E5" w14:textId="77777777" w:rsidR="00A12260" w:rsidRDefault="00A12260" w:rsidP="00A1226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15A2EE" w14:textId="77777777" w:rsidR="00A12260" w:rsidRPr="007A2D6B" w:rsidRDefault="00A12260" w:rsidP="00A122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Odmowa podania danych spowoduje, że Pani/Pana wniosek o przyznanie pomocy zdrowotnej nie zostanie rozpatrzony.</w:t>
      </w:r>
    </w:p>
    <w:p w14:paraId="43187933" w14:textId="77777777" w:rsidR="00A12260" w:rsidRPr="007A2D6B" w:rsidRDefault="00A12260" w:rsidP="00A122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EE735E" w14:textId="77777777" w:rsidR="00A12260" w:rsidRPr="007A2D6B" w:rsidRDefault="00A12260" w:rsidP="00A122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2D6B">
        <w:rPr>
          <w:rFonts w:ascii="Times New Roman" w:eastAsia="Times New Roman" w:hAnsi="Times New Roman" w:cs="Times New Roman"/>
          <w:lang w:eastAsia="pl-PL"/>
        </w:rPr>
        <w:t xml:space="preserve">Dane udostępnione przez Panią/Pana nie będą przetwarzane w sposób zautomatyzowany i nie będą poddawane profilowaniu. </w:t>
      </w:r>
    </w:p>
    <w:p w14:paraId="02CCAED3" w14:textId="77777777" w:rsidR="00A12260" w:rsidRDefault="00A12260" w:rsidP="00A12260">
      <w:pPr>
        <w:pStyle w:val="Akapitzlist"/>
        <w:tabs>
          <w:tab w:val="left" w:pos="6990"/>
        </w:tabs>
        <w:ind w:left="360"/>
        <w:rPr>
          <w:rFonts w:ascii="Times New Roman" w:hAnsi="Times New Roman" w:cs="Times New Roman"/>
        </w:rPr>
      </w:pPr>
      <w:r w:rsidRPr="00945FA5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015B87AF" w14:textId="77777777" w:rsidR="00A12260" w:rsidRDefault="00A12260" w:rsidP="00A12260">
      <w:pPr>
        <w:tabs>
          <w:tab w:val="left" w:pos="6990"/>
        </w:tabs>
        <w:ind w:left="4956"/>
        <w:rPr>
          <w:rFonts w:ascii="Times New Roman" w:hAnsi="Times New Roman" w:cs="Times New Roman"/>
        </w:rPr>
      </w:pPr>
      <w:r w:rsidRPr="000434A9">
        <w:rPr>
          <w:rFonts w:ascii="Times New Roman" w:hAnsi="Times New Roman" w:cs="Times New Roman"/>
        </w:rPr>
        <w:tab/>
      </w:r>
      <w:r w:rsidRPr="000434A9">
        <w:rPr>
          <w:rFonts w:ascii="Times New Roman" w:hAnsi="Times New Roman" w:cs="Times New Roman"/>
        </w:rPr>
        <w:tab/>
      </w:r>
      <w:r w:rsidRPr="000434A9">
        <w:rPr>
          <w:rFonts w:ascii="Times New Roman" w:hAnsi="Times New Roman" w:cs="Times New Roman"/>
        </w:rPr>
        <w:tab/>
      </w:r>
      <w:r w:rsidRPr="000434A9">
        <w:rPr>
          <w:rFonts w:ascii="Times New Roman" w:hAnsi="Times New Roman" w:cs="Times New Roman"/>
        </w:rPr>
        <w:tab/>
        <w:t xml:space="preserve"> ……………………………………………</w:t>
      </w:r>
    </w:p>
    <w:p w14:paraId="2F70EC71" w14:textId="77777777" w:rsidR="00A12260" w:rsidRPr="000434A9" w:rsidRDefault="00A12260" w:rsidP="00A12260">
      <w:pPr>
        <w:tabs>
          <w:tab w:val="left" w:pos="6990"/>
        </w:tabs>
        <w:ind w:left="4956"/>
        <w:rPr>
          <w:rFonts w:ascii="Times New Roman" w:hAnsi="Times New Roman" w:cs="Times New Roman"/>
        </w:rPr>
      </w:pPr>
      <w:r w:rsidRPr="00945FA5">
        <w:rPr>
          <w:rFonts w:ascii="Times New Roman" w:hAnsi="Times New Roman" w:cs="Times New Roman"/>
          <w:sz w:val="20"/>
          <w:szCs w:val="20"/>
        </w:rPr>
        <w:t xml:space="preserve">(podpis osoby, której dane zawarto we wniosku)  </w:t>
      </w:r>
    </w:p>
    <w:p w14:paraId="79DC8CD3" w14:textId="77777777" w:rsidR="008D7FC0" w:rsidRDefault="008D7FC0"/>
    <w:sectPr w:rsidR="008D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94431"/>
    <w:multiLevelType w:val="hybridMultilevel"/>
    <w:tmpl w:val="79C2715C"/>
    <w:lvl w:ilvl="0" w:tplc="343C4D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768A0"/>
    <w:multiLevelType w:val="hybridMultilevel"/>
    <w:tmpl w:val="3FDAF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29291">
    <w:abstractNumId w:val="0"/>
  </w:num>
  <w:num w:numId="2" w16cid:durableId="124992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60"/>
    <w:rsid w:val="008D7FC0"/>
    <w:rsid w:val="00A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2611"/>
  <w15:chartTrackingRefBased/>
  <w15:docId w15:val="{F9B6435F-EC2C-41F6-9D40-65C9033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260"/>
    <w:pPr>
      <w:ind w:left="720"/>
      <w:contextualSpacing/>
    </w:pPr>
  </w:style>
  <w:style w:type="paragraph" w:customStyle="1" w:styleId="Standard">
    <w:name w:val="Standard"/>
    <w:rsid w:val="00A1226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Szyprowski</dc:creator>
  <cp:keywords/>
  <dc:description/>
  <cp:lastModifiedBy>Piotr Szyprowski</cp:lastModifiedBy>
  <cp:revision>1</cp:revision>
  <dcterms:created xsi:type="dcterms:W3CDTF">2022-09-26T08:27:00Z</dcterms:created>
  <dcterms:modified xsi:type="dcterms:W3CDTF">2022-09-26T08:27:00Z</dcterms:modified>
</cp:coreProperties>
</file>